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tematyczne dla kobiet po porodzie a działalność Mali Nurkowie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Mali Nurkowie? Czy organizowane przez nas zajęcia z pływania dla dzieci a także inne działania jak warszaty i szkolenia takie jak zajęcia tematyczne dla kobiet po porodzie są warte Twojej uwagi? Sprawdź już dziś.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Zajęcia tematyczne dla kobiet po porodzie i w ciąży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 jest odpowiedni sposób na przygotowanie się do roli rodzica? </w:t>
      </w:r>
      <w:r>
        <w:rPr>
          <w:rFonts w:ascii="calibri" w:hAnsi="calibri" w:eastAsia="calibri" w:cs="calibri"/>
          <w:sz w:val="24"/>
          <w:szCs w:val="24"/>
        </w:rPr>
        <w:t xml:space="preserve">Na jakie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zajęcia tematyczne dla kobiet po porodzie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 ciąży warto się zapisać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Szkoła pływania a zajęcia dla kobiet po porodzie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Przyszli rodzice szukają wiedzy dotyczącej wychowania dzieci, przebiegu ciąży i jej poszczególnych etapów rozłożonych w czasie. Chcą wiedzieć na co powinni się przygotować, jakie produkty kupić dla siebie i dla dziecka, jak urządzić mieszkanie, skomponować wyprawkę, wychować dziecko w zdrowej atmosferze. Każda matka oraz ojciec zadają sobie wiele pytań zarówno w trakcie ciąży jak i po porodzie. Dlatego też </w:t>
      </w:r>
      <w:r>
        <w:rPr>
          <w:rFonts w:ascii="calibri" w:hAnsi="calibri" w:eastAsia="calibri" w:cs="calibri"/>
          <w:sz w:val="24"/>
          <w:szCs w:val="24"/>
          <w:b/>
        </w:rPr>
        <w:t xml:space="preserve">zajęcia tematyczne dla kobiet po porodzie</w:t>
      </w:r>
      <w:r>
        <w:rPr>
          <w:rFonts w:ascii="calibri" w:hAnsi="calibri" w:eastAsia="calibri" w:cs="calibri"/>
          <w:sz w:val="24"/>
          <w:szCs w:val="24"/>
        </w:rPr>
        <w:t xml:space="preserve"> i w ciąży oraz dla mężczyzn cieszą się tak dużym zainteresowaniem.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Zajęcia tematyczne dla kobiet po porodzie w szkole pływania Mali Nurkowie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Mali Nurkowie to nie tylko popularna szkoła pływania, która oferuje zajęcia dla najmłodszych, nawet kilkumiesięcznych dzieci, podczas których niemowlęta oswajane są z wodą, w towarzystwie rodzica. To także miejsce na mapie Krakowa, gdzie organizowane są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zajęcia tematyczne dla kobiet po porodzie</w:t>
      </w:r>
      <w:r>
        <w:rPr>
          <w:rFonts w:ascii="calibri" w:hAnsi="calibri" w:eastAsia="calibri" w:cs="calibri"/>
          <w:sz w:val="24"/>
          <w:szCs w:val="24"/>
        </w:rPr>
        <w:t xml:space="preserve"> i w ciąży - sprawdź to online!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malinurkowie.pl/warsztat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2026-11-02T15:05:09+01:00</dcterms:created>
  <dcterms:modified xsi:type="dcterms:W3CDTF">2026-11-02T15:05:09+01:00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