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pływania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by podstawy pływania dla dzieci i niemowląt jak najszybciej pojawiły się w życiu Twojej pociechy? O tym piszemy w artykule poniżej,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Pływanie - czy warto się go uczyć?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umiejętności, które rodzice chcieliby zaszczepić w swoich dzieciach może to być gra w tenisa, jazda konno, gra w golfa, jazda na rowerze, na rolkach czy na nartach lub właśnie pływanie. W przypadku tego ostatniego dzieci zwykle rozumieją potrzebę chodzenia na zajęcia pływania czy też naukę samodzielną przez ich rodziców. Wiedzą, że znając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pływania dla dzieci i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przyszłości zapewniają sobie świetną zabawę podczas wakacji w morzu czy oceanie, długie godziny przyjemności w Aquaparkach lub w ogródkowym basenie. Odpowiedź zatem na pytanie czy warto uczyć dziecko pływania, szczególnie w sezonie letnim, wydaje się być oczywista - jak najbardziej i to możliwie jak najszybciej!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pływania dla dzieci i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czas przy nauce </w:t>
      </w:r>
      <w:r>
        <w:rPr>
          <w:rFonts w:ascii="calibri" w:hAnsi="calibri" w:eastAsia="calibri" w:cs="calibri"/>
          <w:sz w:val="24"/>
          <w:szCs w:val="24"/>
          <w:b/>
        </w:rPr>
        <w:t xml:space="preserve">podstaw pływania dla dzieci i niemowląt</w:t>
      </w:r>
      <w:r>
        <w:rPr>
          <w:rFonts w:ascii="calibri" w:hAnsi="calibri" w:eastAsia="calibri" w:cs="calibri"/>
          <w:sz w:val="24"/>
          <w:szCs w:val="24"/>
        </w:rPr>
        <w:t xml:space="preserve"> jest tak ważny? Ponieważ dziecko, w pierwszych latach swojego życia, chętniej wchodzi do wody, bez strachu. Co więcej, niemowlęcia uczęszczające na zajęcia pływania z rodzicem, znacznie szybciej w przyszłości opanowywują wiele technik pływania. Jeżeli pochodzisz z Krakowa lub okolic, Twojej uwadze polecamy szkołę pływania MaliNurkowie, gdzie od lat odbywają się zajęcia pływania dla dzieci w wieku przedszkolnym czy szkolnym oraz dla niemowlaków!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2025-12-21T12:11:00+01:00</dcterms:created>
  <dcterms:modified xsi:type="dcterms:W3CDTF">2025-12-21T12:11:00+01:00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